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08" w:type="dxa"/>
        <w:tblInd w:w="4140" w:type="dxa"/>
        <w:tblLook w:val="01E0" w:firstRow="1" w:lastRow="1" w:firstColumn="1" w:lastColumn="1" w:noHBand="0" w:noVBand="0"/>
      </w:tblPr>
      <w:tblGrid>
        <w:gridCol w:w="5508"/>
      </w:tblGrid>
      <w:tr w:rsidR="005E7277" w:rsidRPr="00841FFE" w:rsidTr="00274170">
        <w:trPr>
          <w:trHeight w:val="474"/>
        </w:trPr>
        <w:tc>
          <w:tcPr>
            <w:tcW w:w="5508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E7788B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Pr="00841FFE">
        <w:rPr>
          <w:b/>
        </w:rPr>
        <w:t xml:space="preserve"> </w:t>
      </w:r>
      <w:r w:rsidR="0089129F">
        <w:rPr>
          <w:b/>
        </w:rPr>
        <w:t>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(наименование должности, наименование структурного</w:t>
      </w:r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E7788B">
        <w:t xml:space="preserve">старшего </w:t>
      </w:r>
      <w:r w:rsidR="0089129F">
        <w:t>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России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89129F">
        <w:t xml:space="preserve">старший </w:t>
      </w:r>
      <w:r w:rsidR="0064429C">
        <w:t>государственный налоговый инспектор</w:t>
      </w:r>
      <w:r w:rsidRPr="00841FFE">
        <w:t xml:space="preserve">) </w:t>
      </w:r>
      <w:r w:rsidR="00121E0D" w:rsidRPr="00841FFE">
        <w:t xml:space="preserve">относится к </w:t>
      </w:r>
      <w:r w:rsidR="00121E0D">
        <w:t>старшей</w:t>
      </w:r>
      <w:r w:rsidR="00121E0D" w:rsidRPr="00841FFE">
        <w:t xml:space="preserve">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E7788B" w:rsidRPr="00841FFE">
        <w:t>11-3-</w:t>
      </w:r>
      <w:r w:rsidR="00E7788B">
        <w:t>4-095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89129F">
        <w:t>старшего 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89129F">
        <w:t>старшего 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89129F">
        <w:rPr>
          <w:color w:val="000000"/>
        </w:rPr>
        <w:t xml:space="preserve">старшего </w:t>
      </w:r>
      <w:r w:rsidR="0089129F">
        <w:t>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89129F">
        <w:t xml:space="preserve">Старший </w:t>
      </w:r>
      <w:r w:rsidR="0064429C">
        <w:t>государственный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89129F">
        <w:t>старшего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E318AB">
        <w:t>высшего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3601B1" w:rsidRPr="00C62A79">
        <w:rPr>
          <w:color w:val="000000"/>
          <w:spacing w:val="-2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3601B1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Pr="00841FFE">
        <w:rPr>
          <w:color w:val="000000"/>
          <w:spacing w:val="-2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</w:t>
      </w:r>
      <w:proofErr w:type="gramStart"/>
      <w:r w:rsidRPr="00CE0515">
        <w:rPr>
          <w:rFonts w:ascii="Times New Roman" w:hAnsi="Times New Roman"/>
          <w:bCs/>
          <w:sz w:val="24"/>
          <w:szCs w:val="24"/>
          <w:lang w:eastAsia="ru-RU"/>
        </w:rPr>
        <w:t xml:space="preserve">   «</w:t>
      </w:r>
      <w:proofErr w:type="gramEnd"/>
      <w:r w:rsidRPr="00CE0515">
        <w:rPr>
          <w:rFonts w:ascii="Times New Roman" w:hAnsi="Times New Roman"/>
          <w:bCs/>
          <w:sz w:val="24"/>
          <w:szCs w:val="24"/>
          <w:lang w:eastAsia="ru-RU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</w:t>
      </w:r>
      <w:proofErr w:type="gramStart"/>
      <w:r w:rsidRPr="00CE0515">
        <w:rPr>
          <w:rFonts w:ascii="Times New Roman" w:hAnsi="Times New Roman"/>
          <w:sz w:val="24"/>
          <w:szCs w:val="24"/>
        </w:rPr>
        <w:t>@  «</w:t>
      </w:r>
      <w:proofErr w:type="gramEnd"/>
      <w:r w:rsidRPr="00CE0515">
        <w:rPr>
          <w:rFonts w:ascii="Times New Roman" w:hAnsi="Times New Roman"/>
          <w:sz w:val="24"/>
          <w:szCs w:val="24"/>
        </w:rPr>
        <w:t>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>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России от 10 февраля 2017 г. № ММВ-7-15/176@ «О вводе в </w:t>
      </w:r>
      <w:r w:rsidRPr="00CE0515">
        <w:rPr>
          <w:rFonts w:ascii="Times New Roman" w:hAnsi="Times New Roman"/>
          <w:sz w:val="24"/>
          <w:szCs w:val="24"/>
        </w:rPr>
        <w:lastRenderedPageBreak/>
        <w:t>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</w:t>
      </w:r>
      <w:proofErr w:type="gramStart"/>
      <w:r w:rsidRPr="00CE0515">
        <w:rPr>
          <w:rFonts w:ascii="Times New Roman" w:hAnsi="Times New Roman"/>
          <w:sz w:val="24"/>
          <w:szCs w:val="24"/>
        </w:rPr>
        <w:t>@  «</w:t>
      </w:r>
      <w:proofErr w:type="gramEnd"/>
      <w:r w:rsidRPr="00CE0515">
        <w:rPr>
          <w:rFonts w:ascii="Times New Roman" w:hAnsi="Times New Roman"/>
          <w:sz w:val="24"/>
          <w:szCs w:val="24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</w:t>
      </w:r>
      <w:r w:rsidRPr="006A1692">
        <w:rPr>
          <w:color w:val="000000"/>
        </w:rPr>
        <w:lastRenderedPageBreak/>
        <w:t>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64429C" w:rsidP="00326161">
      <w:pPr>
        <w:spacing w:line="240" w:lineRule="atLeast"/>
        <w:ind w:firstLine="539"/>
        <w:jc w:val="both"/>
      </w:pPr>
      <w:r>
        <w:t>Старший государственный налоговый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proofErr w:type="gramStart"/>
      <w:r w:rsidRPr="00841FFE">
        <w:rPr>
          <w:rFonts w:ascii="Times New Roman" w:hAnsi="Times New Roman"/>
          <w:sz w:val="24"/>
          <w:szCs w:val="24"/>
        </w:rPr>
        <w:t>администрирования  налога</w:t>
      </w:r>
      <w:proofErr w:type="gramEnd"/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C05505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судебно-арбитражная практика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C05505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схемы ухода от налогообложения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5670AC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</w:t>
      </w:r>
      <w:r w:rsidR="005670AC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proofErr w:type="gramStart"/>
      <w:r w:rsidRPr="00841FFE">
        <w:rPr>
          <w:rFonts w:ascii="Times New Roman" w:hAnsi="Times New Roman"/>
          <w:color w:val="000000"/>
          <w:sz w:val="24"/>
          <w:szCs w:val="24"/>
        </w:rPr>
        <w:t>Федерации  (</w:t>
      </w:r>
      <w:proofErr w:type="gramEnd"/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lastRenderedPageBreak/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89129F">
        <w:t>старшего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6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64429C">
        <w:t>старший государственный налоговый инспектор</w:t>
      </w:r>
      <w:r w:rsidRPr="00802105">
        <w:t xml:space="preserve"> обязан: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>
        <w:rPr>
          <w:color w:val="000000"/>
        </w:rPr>
        <w:t xml:space="preserve"> 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</w:p>
    <w:p w:rsidR="00B87775" w:rsidRDefault="00A22A97" w:rsidP="00B87775">
      <w:pPr>
        <w:spacing w:line="240" w:lineRule="atLeast"/>
        <w:ind w:firstLine="539"/>
        <w:jc w:val="both"/>
      </w:pPr>
      <w:r w:rsidRPr="00A22A97">
        <w:t xml:space="preserve">осуществлять контроль за соблюдением крупнейшими налогоплательщиками, законодательства о </w:t>
      </w:r>
      <w:proofErr w:type="gramStart"/>
      <w:r w:rsidRPr="00A22A97">
        <w:t>налогах  и</w:t>
      </w:r>
      <w:proofErr w:type="gramEnd"/>
      <w:r w:rsidRPr="00A22A97">
        <w:t xml:space="preserve">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A22A97" w:rsidRDefault="00A55C0C" w:rsidP="00801AA1">
      <w:pPr>
        <w:spacing w:line="240" w:lineRule="atLeast"/>
        <w:ind w:firstLine="539"/>
        <w:jc w:val="both"/>
      </w:pPr>
      <w:r w:rsidRPr="00A55C0C">
        <w:t>своевременно и качественно проводить мероприятия налогового контроля с использованием АСК-НДС и иных федеральных информационных ресурсов</w:t>
      </w:r>
      <w:r>
        <w:t>;</w:t>
      </w:r>
    </w:p>
    <w:p w:rsidR="00801AA1" w:rsidRDefault="00801AA1" w:rsidP="00801AA1">
      <w:pPr>
        <w:spacing w:line="240" w:lineRule="atLeast"/>
        <w:ind w:firstLine="539"/>
        <w:jc w:val="both"/>
      </w:pPr>
      <w:r w:rsidRPr="00A22A97">
        <w:t>осуществлять подготовку ответов на письма, обращения и заявления налогоплательщиков</w:t>
      </w:r>
      <w:r w:rsidRPr="00413F5F">
        <w:rPr>
          <w:color w:val="000000"/>
        </w:rPr>
        <w:t xml:space="preserve"> по вопросам, от</w:t>
      </w:r>
      <w:r>
        <w:rPr>
          <w:color w:val="000000"/>
        </w:rPr>
        <w:t>несенным к компетенции отдела;</w:t>
      </w:r>
    </w:p>
    <w:p w:rsidR="00A55C0C" w:rsidRDefault="00A55C0C" w:rsidP="00801AA1">
      <w:pPr>
        <w:spacing w:line="240" w:lineRule="atLeast"/>
        <w:ind w:firstLine="539"/>
        <w:jc w:val="both"/>
      </w:pPr>
      <w:r w:rsidRPr="00A55C0C">
        <w:t>формировать и направлять в Межрегиональную инспекцию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и иные государственные органы Российской Федерации заключения по проведенным мероприятиям налогового контроля в отношении участников схем уклонения от налогообложения;</w:t>
      </w:r>
    </w:p>
    <w:p w:rsidR="00801AA1" w:rsidRDefault="00801AA1" w:rsidP="00801AA1">
      <w:pPr>
        <w:spacing w:line="240" w:lineRule="atLeast"/>
        <w:ind w:firstLine="539"/>
        <w:jc w:val="both"/>
      </w:pPr>
      <w:r>
        <w:lastRenderedPageBreak/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</w:t>
      </w:r>
      <w:r>
        <w:t>–</w:t>
      </w:r>
      <w:r w:rsidRPr="008A78EF">
        <w:t xml:space="preserve"> выгодоприобретателей</w:t>
      </w:r>
      <w:r>
        <w:t>, в части налога на добавленную стоимость</w:t>
      </w:r>
      <w:r w:rsidRPr="008A78EF">
        <w:t>;</w:t>
      </w:r>
    </w:p>
    <w:p w:rsidR="00801AA1" w:rsidRDefault="00801AA1" w:rsidP="00801AA1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801AA1" w:rsidRDefault="00801AA1" w:rsidP="00801AA1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B87775" w:rsidRPr="00630FED" w:rsidRDefault="00B87775" w:rsidP="00B87775">
      <w:pPr>
        <w:spacing w:line="240" w:lineRule="atLeast"/>
        <w:ind w:firstLine="539"/>
        <w:jc w:val="both"/>
      </w:pPr>
      <w:r w:rsidRPr="00630FED">
        <w:t xml:space="preserve">по результатам налоговой проверки и анализа, представленных налогоплательщиком документов и полученных из других </w:t>
      </w:r>
      <w:proofErr w:type="gramStart"/>
      <w:r w:rsidRPr="00630FED">
        <w:t>источников  материалов</w:t>
      </w:r>
      <w:proofErr w:type="gramEnd"/>
      <w:r w:rsidRPr="00630FED">
        <w:t xml:space="preserve">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>
        <w:rPr>
          <w:color w:val="000000"/>
        </w:rPr>
        <w:t>,</w:t>
      </w:r>
      <w:r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>
        <w:t>бных и, при необходимости</w:t>
      </w:r>
      <w:r w:rsidRPr="008A78EF">
        <w:t>, в судебных разбирательствах</w:t>
      </w:r>
      <w:r>
        <w:t>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801AA1" w:rsidRDefault="00801AA1" w:rsidP="00801AA1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801AA1" w:rsidRDefault="00801AA1" w:rsidP="00801AA1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801AA1" w:rsidRDefault="00801AA1" w:rsidP="00801AA1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801AA1" w:rsidRDefault="00801AA1" w:rsidP="00801AA1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России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801AA1" w:rsidRPr="006E22B8" w:rsidRDefault="00801AA1" w:rsidP="00801AA1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01AA1" w:rsidRPr="006E22B8" w:rsidRDefault="00801AA1" w:rsidP="00801AA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801AA1" w:rsidRPr="006E22B8" w:rsidRDefault="00801AA1" w:rsidP="00801AA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801AA1" w:rsidRDefault="00801AA1" w:rsidP="00801AA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</w:t>
      </w:r>
      <w:proofErr w:type="gramStart"/>
      <w:r w:rsidRPr="006E22B8">
        <w:t>исполнять  должностные</w:t>
      </w:r>
      <w:proofErr w:type="gramEnd"/>
      <w:r w:rsidRPr="006E22B8">
        <w:t xml:space="preserve"> обязанности; </w:t>
      </w:r>
    </w:p>
    <w:p w:rsidR="00801AA1" w:rsidRPr="006E22B8" w:rsidRDefault="00801AA1" w:rsidP="00801AA1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801AA1" w:rsidRPr="006E22B8" w:rsidRDefault="00801AA1" w:rsidP="00801AA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01AA1" w:rsidRPr="006E22B8" w:rsidRDefault="00801AA1" w:rsidP="00801AA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6E22B8"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t xml:space="preserve">, </w:t>
      </w:r>
      <w:r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</w:p>
    <w:p w:rsidR="00801AA1" w:rsidRDefault="00801AA1" w:rsidP="00801AA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801AA1" w:rsidRPr="006E22B8" w:rsidRDefault="00801AA1" w:rsidP="00801AA1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России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801AA1" w:rsidRPr="006E22B8" w:rsidRDefault="00801AA1" w:rsidP="00801AA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5E7277" w:rsidRPr="00841FFE" w:rsidRDefault="005E7277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64429C">
        <w:t>старший 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9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2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3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4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5</w:t>
      </w:r>
      <w:r w:rsidRPr="00841FFE">
        <w:t>) государственную защиту сво</w:t>
      </w:r>
      <w:r w:rsidR="00801AA1"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801AA1">
        <w:t>6</w:t>
      </w:r>
      <w:r w:rsidRPr="00841FFE">
        <w:t>) государственное пенсионное обеспечение в соответствии с федеральным законом;</w:t>
      </w:r>
    </w:p>
    <w:p w:rsidR="005E7277" w:rsidRPr="00841FFE" w:rsidRDefault="005E7277" w:rsidP="00590107">
      <w:pPr>
        <w:ind w:left="284" w:hanging="284"/>
        <w:jc w:val="both"/>
      </w:pPr>
      <w:r w:rsidRPr="00841FFE">
        <w:t>1</w:t>
      </w:r>
      <w:r w:rsidR="00801AA1">
        <w:t>7</w:t>
      </w:r>
      <w:r w:rsidRPr="00841FFE">
        <w:t xml:space="preserve">) выполнение иной оплачиваемой работы, с предварительным уведомлением </w:t>
      </w:r>
      <w:hyperlink r:id="rId10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1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590107">
      <w:pPr>
        <w:spacing w:line="240" w:lineRule="atLeast"/>
        <w:ind w:firstLine="540"/>
        <w:jc w:val="both"/>
      </w:pPr>
      <w:r w:rsidRPr="00841FFE">
        <w:lastRenderedPageBreak/>
        <w:t xml:space="preserve">10. </w:t>
      </w:r>
      <w:r w:rsidRPr="00D93FF6">
        <w:t xml:space="preserve"> </w:t>
      </w:r>
      <w:r w:rsidR="0064429C">
        <w:t>Старший государственный налоговый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64429C">
        <w:t>Старший 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proofErr w:type="gramStart"/>
      <w:r w:rsidRPr="00C66AC8">
        <w:rPr>
          <w:b/>
        </w:rPr>
        <w:t xml:space="preserve">которым  </w:t>
      </w:r>
      <w:r w:rsidR="0064429C">
        <w:rPr>
          <w:b/>
        </w:rPr>
        <w:t>старший</w:t>
      </w:r>
      <w:proofErr w:type="gramEnd"/>
      <w:r w:rsidR="0064429C">
        <w:rPr>
          <w:b/>
        </w:rPr>
        <w:t xml:space="preserve"> государственный налоговый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управленческие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A55C0C" w:rsidRDefault="005E7277" w:rsidP="00A55C0C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64429C">
        <w:t>старший государственный налоговый инспектор</w:t>
      </w:r>
      <w:r>
        <w:t xml:space="preserve"> вправе самостоятельно принимать решения </w:t>
      </w:r>
      <w:r w:rsidR="00A55C0C" w:rsidRPr="00A55C0C">
        <w:t>в соответствии с замещаемой должностью гражданской службы в пределах функциональной компетенции.</w:t>
      </w:r>
    </w:p>
    <w:p w:rsidR="005E7277" w:rsidRDefault="005E7277" w:rsidP="00A55C0C">
      <w:pPr>
        <w:pStyle w:val="ConsPlusNormal"/>
        <w:ind w:firstLine="540"/>
        <w:jc w:val="both"/>
      </w:pPr>
      <w:r w:rsidRPr="00A55C0C">
        <w:t xml:space="preserve">13. </w:t>
      </w:r>
      <w:r>
        <w:t xml:space="preserve">При исполнении служебных обязанностей </w:t>
      </w:r>
      <w:r w:rsidR="0064429C">
        <w:t>старший государственный налоговый инспектор</w:t>
      </w:r>
      <w:r>
        <w:t xml:space="preserve"> обязан самостоятельно принимать решения по вопросам</w:t>
      </w:r>
      <w:r w:rsidR="00A55C0C" w:rsidRPr="00A55C0C">
        <w:t xml:space="preserve"> в соответствии с замещаемой должностью гражданской службы в пределах функциональной компетенции</w:t>
      </w:r>
      <w:r w:rsidR="00A55C0C" w:rsidRPr="006448CA">
        <w:rPr>
          <w:color w:val="000000"/>
          <w:highlight w:val="yellow"/>
        </w:rPr>
        <w:t>.</w:t>
      </w:r>
    </w:p>
    <w:p w:rsidR="00590107" w:rsidRDefault="00590107">
      <w:pPr>
        <w:spacing w:after="1" w:line="240" w:lineRule="atLeast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</w:t>
      </w:r>
      <w:proofErr w:type="gramStart"/>
      <w:r w:rsidRPr="00D93FF6">
        <w:rPr>
          <w:b/>
        </w:rPr>
        <w:t xml:space="preserve">которым  </w:t>
      </w:r>
      <w:r w:rsidR="0064429C">
        <w:rPr>
          <w:b/>
        </w:rPr>
        <w:t>старший</w:t>
      </w:r>
      <w:proofErr w:type="gramEnd"/>
      <w:r w:rsidR="0064429C">
        <w:rPr>
          <w:b/>
        </w:rPr>
        <w:t xml:space="preserve"> государственный налоговый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64429C">
        <w:t>Старший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proofErr w:type="gramStart"/>
      <w:r>
        <w:t>нормативных  актов</w:t>
      </w:r>
      <w:proofErr w:type="gramEnd"/>
      <w:r>
        <w:t xml:space="preserve">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proofErr w:type="gramStart"/>
      <w:r>
        <w:t>работ,  направляет</w:t>
      </w:r>
      <w:proofErr w:type="gramEnd"/>
      <w:r>
        <w:t xml:space="preserve">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64429C">
        <w:t>Старший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64429C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89129F">
        <w:t>старшего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</w:t>
      </w:r>
      <w: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России по крупнейшим налогоплательщикам № 1</w:t>
      </w:r>
      <w:r w:rsidR="00BB507F" w:rsidRPr="00655196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64429C">
        <w:t>старший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89129F">
        <w:t>старшего 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pStyle w:val="ConsPlusNormal"/>
        <w:rPr>
          <w:szCs w:val="24"/>
        </w:rPr>
      </w:pPr>
      <w:bookmarkStart w:id="1" w:name="_GoBack"/>
      <w:bookmarkEnd w:id="1"/>
      <w:r w:rsidRPr="00841FFE">
        <w:rPr>
          <w:szCs w:val="24"/>
        </w:rPr>
        <w:br/>
      </w:r>
    </w:p>
    <w:p w:rsidR="005E7277" w:rsidRPr="00841FFE" w:rsidRDefault="005E7277"/>
    <w:p w:rsidR="005E7277" w:rsidRPr="00841FFE" w:rsidRDefault="005E7277"/>
    <w:p w:rsidR="005E7277" w:rsidRPr="00841FFE" w:rsidRDefault="005E7277"/>
    <w:sectPr w:rsidR="005E7277" w:rsidRPr="00841FFE" w:rsidSect="00BD38C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24058"/>
    <w:rsid w:val="00052FFB"/>
    <w:rsid w:val="00093099"/>
    <w:rsid w:val="000B3600"/>
    <w:rsid w:val="001067A3"/>
    <w:rsid w:val="00121E0D"/>
    <w:rsid w:val="00141CC8"/>
    <w:rsid w:val="00175806"/>
    <w:rsid w:val="001B5F76"/>
    <w:rsid w:val="001D48E4"/>
    <w:rsid w:val="001E240E"/>
    <w:rsid w:val="00204EF9"/>
    <w:rsid w:val="00205E0D"/>
    <w:rsid w:val="0027016A"/>
    <w:rsid w:val="00272FCE"/>
    <w:rsid w:val="00274170"/>
    <w:rsid w:val="002D6DA0"/>
    <w:rsid w:val="002E4345"/>
    <w:rsid w:val="00326161"/>
    <w:rsid w:val="00345EDE"/>
    <w:rsid w:val="003601B1"/>
    <w:rsid w:val="00427D70"/>
    <w:rsid w:val="00435D94"/>
    <w:rsid w:val="005377AC"/>
    <w:rsid w:val="005670AC"/>
    <w:rsid w:val="00577E0F"/>
    <w:rsid w:val="00590107"/>
    <w:rsid w:val="005E7277"/>
    <w:rsid w:val="0064429C"/>
    <w:rsid w:val="00663BE4"/>
    <w:rsid w:val="00683C36"/>
    <w:rsid w:val="006E22B8"/>
    <w:rsid w:val="00720C73"/>
    <w:rsid w:val="00737664"/>
    <w:rsid w:val="00761AD0"/>
    <w:rsid w:val="007E4858"/>
    <w:rsid w:val="00801AA1"/>
    <w:rsid w:val="00802105"/>
    <w:rsid w:val="00812EFE"/>
    <w:rsid w:val="00813C3A"/>
    <w:rsid w:val="00814027"/>
    <w:rsid w:val="008356FA"/>
    <w:rsid w:val="00841FFE"/>
    <w:rsid w:val="00843254"/>
    <w:rsid w:val="00867C81"/>
    <w:rsid w:val="0089129F"/>
    <w:rsid w:val="008951D6"/>
    <w:rsid w:val="008A78EF"/>
    <w:rsid w:val="008F4E11"/>
    <w:rsid w:val="00910B44"/>
    <w:rsid w:val="00924760"/>
    <w:rsid w:val="00997215"/>
    <w:rsid w:val="009C3AD3"/>
    <w:rsid w:val="009C4627"/>
    <w:rsid w:val="009D6166"/>
    <w:rsid w:val="00A07054"/>
    <w:rsid w:val="00A2154A"/>
    <w:rsid w:val="00A22A97"/>
    <w:rsid w:val="00A3522C"/>
    <w:rsid w:val="00A55C0C"/>
    <w:rsid w:val="00A736AF"/>
    <w:rsid w:val="00A9156A"/>
    <w:rsid w:val="00A94D72"/>
    <w:rsid w:val="00AA2857"/>
    <w:rsid w:val="00AA40D9"/>
    <w:rsid w:val="00AB1597"/>
    <w:rsid w:val="00AD6C12"/>
    <w:rsid w:val="00AF1291"/>
    <w:rsid w:val="00AF69E7"/>
    <w:rsid w:val="00B000F5"/>
    <w:rsid w:val="00B253D9"/>
    <w:rsid w:val="00B36A03"/>
    <w:rsid w:val="00B657A0"/>
    <w:rsid w:val="00B67005"/>
    <w:rsid w:val="00B87775"/>
    <w:rsid w:val="00BB507F"/>
    <w:rsid w:val="00BC175B"/>
    <w:rsid w:val="00BD37AE"/>
    <w:rsid w:val="00BD38C4"/>
    <w:rsid w:val="00BE2BE9"/>
    <w:rsid w:val="00BE4DC9"/>
    <w:rsid w:val="00C05505"/>
    <w:rsid w:val="00C2544B"/>
    <w:rsid w:val="00C31EDF"/>
    <w:rsid w:val="00C33492"/>
    <w:rsid w:val="00C36A3D"/>
    <w:rsid w:val="00C66AC8"/>
    <w:rsid w:val="00C92412"/>
    <w:rsid w:val="00C9346F"/>
    <w:rsid w:val="00CA73EE"/>
    <w:rsid w:val="00CD3D0C"/>
    <w:rsid w:val="00CD5555"/>
    <w:rsid w:val="00CE0515"/>
    <w:rsid w:val="00D33A2C"/>
    <w:rsid w:val="00D63E88"/>
    <w:rsid w:val="00D87E7F"/>
    <w:rsid w:val="00D93FF6"/>
    <w:rsid w:val="00DA59D0"/>
    <w:rsid w:val="00DC2A1A"/>
    <w:rsid w:val="00DC4ED6"/>
    <w:rsid w:val="00DD6D36"/>
    <w:rsid w:val="00DE0930"/>
    <w:rsid w:val="00DE6311"/>
    <w:rsid w:val="00DF75C4"/>
    <w:rsid w:val="00E318AB"/>
    <w:rsid w:val="00E43E9C"/>
    <w:rsid w:val="00E67063"/>
    <w:rsid w:val="00E70501"/>
    <w:rsid w:val="00E7788B"/>
    <w:rsid w:val="00E84923"/>
    <w:rsid w:val="00E9571A"/>
    <w:rsid w:val="00EA7C86"/>
    <w:rsid w:val="00EC2E41"/>
    <w:rsid w:val="00ED4D9D"/>
    <w:rsid w:val="00F55875"/>
    <w:rsid w:val="00F55A11"/>
    <w:rsid w:val="00F60635"/>
    <w:rsid w:val="00F7632F"/>
    <w:rsid w:val="00F77560"/>
    <w:rsid w:val="00FA099B"/>
    <w:rsid w:val="00FB3C29"/>
    <w:rsid w:val="00FC05A2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3D1178A-049F-4E0E-9A97-4FEFBB8E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Db22FH" TargetMode="External"/><Relationship Id="rId13" Type="http://schemas.openxmlformats.org/officeDocument/2006/relationships/hyperlink" Target="consultantplus://offline/ref=FE1BDF3542F9EBE3C73A40074194FAC4E2E49D613C8B3955B4608A17E980011D6EA297B22F20378Ay7I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Fb222H" TargetMode="External"/><Relationship Id="rId12" Type="http://schemas.openxmlformats.org/officeDocument/2006/relationships/hyperlink" Target="consultantplus://offline/ref=FE1BDF3542F9EBE3C73A40074194FAC4E8ED9A613284645FBC398615EE8F5E0A69EB9BB32F2035y8I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8b225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B1765450808CD2E91183E1754AD498A13D263E8797F7F3BB5A351123F97EA776BD5DDD8F7538DBAb224H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4603</Words>
  <Characters>26239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30781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Биглова Ляля Валирахмановна</cp:lastModifiedBy>
  <cp:revision>2</cp:revision>
  <dcterms:created xsi:type="dcterms:W3CDTF">2022-03-18T13:04:00Z</dcterms:created>
  <dcterms:modified xsi:type="dcterms:W3CDTF">2022-03-18T13:04:00Z</dcterms:modified>
</cp:coreProperties>
</file>